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6E" w:rsidRDefault="007A3BAB">
      <w:bookmarkStart w:id="0" w:name="_GoBack"/>
      <w:bookmarkEnd w:id="0"/>
      <w:r>
        <w:t>LUNDI 25/10 2004 09 :57 FAX +27 11 SGS</w:t>
      </w:r>
      <w:r w:rsidR="00556F0F">
        <w:tab/>
      </w:r>
      <w:r w:rsidR="00556F0F">
        <w:tab/>
      </w:r>
      <w:r w:rsidR="00556F0F">
        <w:tab/>
      </w:r>
      <w:r w:rsidR="00556F0F">
        <w:tab/>
      </w:r>
      <w:r w:rsidR="00556F0F">
        <w:tab/>
      </w:r>
      <w:r w:rsidR="00556F0F">
        <w:tab/>
        <w:t>001/001</w:t>
      </w:r>
    </w:p>
    <w:p w:rsidR="007A3BAB" w:rsidRPr="00556F0F" w:rsidRDefault="007A3BAB" w:rsidP="00556F0F">
      <w:pPr>
        <w:jc w:val="center"/>
        <w:rPr>
          <w:b/>
        </w:rPr>
      </w:pPr>
      <w:r w:rsidRPr="00556F0F">
        <w:rPr>
          <w:b/>
        </w:rPr>
        <w:t>Certificat SGS-CoC-000123</w:t>
      </w:r>
      <w:r w:rsidRPr="00556F0F">
        <w:rPr>
          <w:b/>
        </w:rPr>
        <w:tab/>
      </w:r>
      <w:r w:rsidRPr="00556F0F">
        <w:rPr>
          <w:b/>
        </w:rPr>
        <w:tab/>
      </w:r>
      <w:r w:rsidRPr="00556F0F">
        <w:rPr>
          <w:b/>
        </w:rPr>
        <w:tab/>
      </w:r>
      <w:r w:rsidRPr="00556F0F">
        <w:rPr>
          <w:b/>
        </w:rPr>
        <w:tab/>
      </w:r>
      <w:r w:rsidRPr="00556F0F">
        <w:rPr>
          <w:b/>
        </w:rPr>
        <w:tab/>
        <w:t>SGS</w:t>
      </w:r>
    </w:p>
    <w:p w:rsidR="007A3BAB" w:rsidRDefault="007A3BAB"/>
    <w:p w:rsidR="007A3BAB" w:rsidRPr="00556F0F" w:rsidRDefault="00556F0F" w:rsidP="00556F0F">
      <w:pPr>
        <w:jc w:val="center"/>
        <w:rPr>
          <w:b/>
        </w:rPr>
      </w:pPr>
      <w:r w:rsidRPr="00556F0F">
        <w:rPr>
          <w:b/>
        </w:rPr>
        <w:t>Le s</w:t>
      </w:r>
      <w:r w:rsidR="007A3BAB" w:rsidRPr="00556F0F">
        <w:rPr>
          <w:b/>
        </w:rPr>
        <w:t>ystème de gestion de</w:t>
      </w:r>
    </w:p>
    <w:p w:rsidR="007A3BAB" w:rsidRDefault="007A3BAB" w:rsidP="00556F0F">
      <w:pPr>
        <w:jc w:val="center"/>
      </w:pPr>
      <w:proofErr w:type="spellStart"/>
      <w:r>
        <w:t>Creative</w:t>
      </w:r>
      <w:proofErr w:type="spellEnd"/>
      <w:r>
        <w:t xml:space="preserve"> </w:t>
      </w:r>
      <w:proofErr w:type="spellStart"/>
      <w:r>
        <w:t>Paper</w:t>
      </w:r>
      <w:proofErr w:type="spellEnd"/>
    </w:p>
    <w:p w:rsidR="007A3BAB" w:rsidRDefault="007A3BAB" w:rsidP="00556F0F">
      <w:pPr>
        <w:jc w:val="center"/>
      </w:pPr>
      <w:r>
        <w:t>The Orion Centre</w:t>
      </w:r>
    </w:p>
    <w:p w:rsidR="007A3BAB" w:rsidRDefault="007A3BAB" w:rsidP="00556F0F">
      <w:pPr>
        <w:jc w:val="center"/>
      </w:pPr>
      <w:r>
        <w:t>Croydon CR0 4TD</w:t>
      </w:r>
    </w:p>
    <w:p w:rsidR="007A3BAB" w:rsidRDefault="007A3BAB" w:rsidP="00556F0F">
      <w:pPr>
        <w:jc w:val="center"/>
      </w:pPr>
      <w:r>
        <w:t>Royaume-Uni</w:t>
      </w:r>
    </w:p>
    <w:p w:rsidR="007A3BAB" w:rsidRDefault="007A3BAB"/>
    <w:p w:rsidR="00556F0F" w:rsidRDefault="007A3BAB" w:rsidP="00556F0F">
      <w:pPr>
        <w:jc w:val="center"/>
        <w:rPr>
          <w:b/>
        </w:rPr>
      </w:pPr>
      <w:proofErr w:type="gramStart"/>
      <w:r w:rsidRPr="00556F0F">
        <w:rPr>
          <w:b/>
        </w:rPr>
        <w:t>a</w:t>
      </w:r>
      <w:proofErr w:type="gramEnd"/>
      <w:r w:rsidRPr="00556F0F">
        <w:rPr>
          <w:b/>
        </w:rPr>
        <w:t xml:space="preserve"> été évalué et certifié </w:t>
      </w:r>
      <w:r w:rsidR="00C3429C" w:rsidRPr="00556F0F">
        <w:rPr>
          <w:b/>
        </w:rPr>
        <w:t xml:space="preserve">conforme aux exigences de </w:t>
      </w:r>
    </w:p>
    <w:p w:rsidR="00C3429C" w:rsidRPr="00556F0F" w:rsidRDefault="00C3429C" w:rsidP="00556F0F">
      <w:pPr>
        <w:jc w:val="center"/>
        <w:rPr>
          <w:sz w:val="28"/>
          <w:szCs w:val="28"/>
        </w:rPr>
      </w:pPr>
      <w:proofErr w:type="gramStart"/>
      <w:r w:rsidRPr="00556F0F">
        <w:rPr>
          <w:b/>
          <w:sz w:val="28"/>
          <w:szCs w:val="28"/>
        </w:rPr>
        <w:t>la</w:t>
      </w:r>
      <w:proofErr w:type="gramEnd"/>
      <w:r w:rsidR="00556F0F" w:rsidRPr="00556F0F">
        <w:rPr>
          <w:b/>
          <w:sz w:val="28"/>
          <w:szCs w:val="28"/>
        </w:rPr>
        <w:t xml:space="preserve"> </w:t>
      </w:r>
      <w:r w:rsidRPr="00556F0F">
        <w:rPr>
          <w:b/>
          <w:sz w:val="28"/>
          <w:szCs w:val="28"/>
        </w:rPr>
        <w:t>chaîne de contrôle</w:t>
      </w:r>
    </w:p>
    <w:p w:rsidR="00C3429C" w:rsidRDefault="00C3429C" w:rsidP="00556F0F">
      <w:pPr>
        <w:jc w:val="center"/>
      </w:pPr>
      <w:proofErr w:type="gramStart"/>
      <w:r>
        <w:t>des</w:t>
      </w:r>
      <w:proofErr w:type="gramEnd"/>
      <w:r>
        <w:t xml:space="preserve"> produits présentés en détail ci-dessous et issus d’une</w:t>
      </w:r>
    </w:p>
    <w:p w:rsidR="00C3429C" w:rsidRPr="00556F0F" w:rsidRDefault="00C3429C" w:rsidP="00556F0F">
      <w:pPr>
        <w:jc w:val="center"/>
        <w:rPr>
          <w:b/>
        </w:rPr>
      </w:pPr>
      <w:proofErr w:type="gramStart"/>
      <w:r w:rsidRPr="00556F0F">
        <w:rPr>
          <w:b/>
        </w:rPr>
        <w:t>forêt</w:t>
      </w:r>
      <w:proofErr w:type="gramEnd"/>
      <w:r w:rsidRPr="00556F0F">
        <w:rPr>
          <w:b/>
        </w:rPr>
        <w:t xml:space="preserve"> bien gérée</w:t>
      </w:r>
    </w:p>
    <w:p w:rsidR="00C3429C" w:rsidRDefault="00C3429C" w:rsidP="00556F0F">
      <w:pPr>
        <w:jc w:val="center"/>
      </w:pPr>
      <w:r w:rsidRPr="00556F0F">
        <w:rPr>
          <w:b/>
        </w:rPr>
        <w:t>La fabrication</w:t>
      </w:r>
      <w:r>
        <w:t xml:space="preserve"> d’articles de papeterie</w:t>
      </w:r>
    </w:p>
    <w:p w:rsidR="00C3429C" w:rsidRDefault="00C3429C">
      <w:r>
        <w:t>Le présent certificat est valable du 2 janvier 2010 au 1</w:t>
      </w:r>
      <w:r w:rsidRPr="00C3429C">
        <w:rPr>
          <w:vertAlign w:val="superscript"/>
        </w:rPr>
        <w:t>er</w:t>
      </w:r>
      <w:r>
        <w:t xml:space="preserve"> janvier 2015</w:t>
      </w:r>
    </w:p>
    <w:p w:rsidR="00C3429C" w:rsidRDefault="00B6326D">
      <w:r>
        <w:t>Délivrance 1. Certifié depuis janvier 2015</w:t>
      </w:r>
    </w:p>
    <w:p w:rsidR="00B6326D" w:rsidRDefault="00B6326D"/>
    <w:p w:rsidR="00B6326D" w:rsidRDefault="00B6326D" w:rsidP="00556F0F">
      <w:pPr>
        <w:ind w:left="3540" w:firstLine="708"/>
      </w:pPr>
      <w:r>
        <w:t>Autorisé par</w:t>
      </w:r>
    </w:p>
    <w:p w:rsidR="00B6326D" w:rsidRDefault="00B6326D" w:rsidP="00B6326D">
      <w:r>
        <w:tab/>
      </w:r>
      <w:r>
        <w:tab/>
      </w:r>
      <w:r>
        <w:tab/>
      </w:r>
      <w:r>
        <w:tab/>
      </w:r>
      <w:r>
        <w:tab/>
      </w:r>
      <w:r>
        <w:tab/>
      </w:r>
      <w:r w:rsidR="00556F0F">
        <w:t>(</w:t>
      </w:r>
      <w:proofErr w:type="gramStart"/>
      <w:r w:rsidR="00556F0F" w:rsidRPr="00556F0F">
        <w:rPr>
          <w:color w:val="FF0000"/>
        </w:rPr>
        <w:t>illisible</w:t>
      </w:r>
      <w:proofErr w:type="gramEnd"/>
      <w:r w:rsidR="00556F0F">
        <w:t>)</w:t>
      </w:r>
      <w:r>
        <w:tab/>
      </w:r>
      <w:r>
        <w:tab/>
      </w:r>
      <w:r>
        <w:tab/>
      </w:r>
    </w:p>
    <w:tbl>
      <w:tblPr>
        <w:tblStyle w:val="Grilledutableau"/>
        <w:tblW w:w="0" w:type="auto"/>
        <w:tblInd w:w="5637" w:type="dxa"/>
        <w:tblLook w:val="04A0" w:firstRow="1" w:lastRow="0" w:firstColumn="1" w:lastColumn="0" w:noHBand="0" w:noVBand="1"/>
      </w:tblPr>
      <w:tblGrid>
        <w:gridCol w:w="2551"/>
      </w:tblGrid>
      <w:tr w:rsidR="00B6326D" w:rsidTr="00B6326D">
        <w:tc>
          <w:tcPr>
            <w:tcW w:w="2551" w:type="dxa"/>
          </w:tcPr>
          <w:p w:rsidR="00B6326D" w:rsidRDefault="00B6326D" w:rsidP="00DB65EF">
            <w:r>
              <w:t xml:space="preserve">Accrédité </w:t>
            </w:r>
          </w:p>
          <w:p w:rsidR="00B6326D" w:rsidRDefault="00B6326D" w:rsidP="00DB65EF">
            <w:r>
              <w:t>FSC</w:t>
            </w:r>
          </w:p>
        </w:tc>
      </w:tr>
    </w:tbl>
    <w:p w:rsidR="00B6326D" w:rsidRDefault="00B6326D" w:rsidP="00B6326D"/>
    <w:p w:rsidR="00B6326D" w:rsidRDefault="00162B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Page 1 de 1</w:t>
      </w:r>
    </w:p>
    <w:sectPr w:rsidR="00B6326D" w:rsidSect="00965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96"/>
    <w:rsid w:val="00092CA4"/>
    <w:rsid w:val="000E5895"/>
    <w:rsid w:val="00162B27"/>
    <w:rsid w:val="00195EEE"/>
    <w:rsid w:val="002003FE"/>
    <w:rsid w:val="002447AE"/>
    <w:rsid w:val="00271680"/>
    <w:rsid w:val="002A0DD5"/>
    <w:rsid w:val="002F4B64"/>
    <w:rsid w:val="00374522"/>
    <w:rsid w:val="003E5539"/>
    <w:rsid w:val="004054A3"/>
    <w:rsid w:val="00422002"/>
    <w:rsid w:val="00424852"/>
    <w:rsid w:val="004679BD"/>
    <w:rsid w:val="004B1B3C"/>
    <w:rsid w:val="0050227A"/>
    <w:rsid w:val="00556F0F"/>
    <w:rsid w:val="005C11C6"/>
    <w:rsid w:val="005C2731"/>
    <w:rsid w:val="00630EFD"/>
    <w:rsid w:val="00631296"/>
    <w:rsid w:val="00732D06"/>
    <w:rsid w:val="00733ABF"/>
    <w:rsid w:val="007830E7"/>
    <w:rsid w:val="007A3BAB"/>
    <w:rsid w:val="008B2A26"/>
    <w:rsid w:val="00906AFD"/>
    <w:rsid w:val="00963479"/>
    <w:rsid w:val="0096526E"/>
    <w:rsid w:val="00984372"/>
    <w:rsid w:val="00AA306E"/>
    <w:rsid w:val="00AA3194"/>
    <w:rsid w:val="00AB104E"/>
    <w:rsid w:val="00AB3C50"/>
    <w:rsid w:val="00B27066"/>
    <w:rsid w:val="00B6326D"/>
    <w:rsid w:val="00B8159B"/>
    <w:rsid w:val="00C3429C"/>
    <w:rsid w:val="00C86DA1"/>
    <w:rsid w:val="00DC6C17"/>
    <w:rsid w:val="00DF6FF3"/>
    <w:rsid w:val="00E036A0"/>
    <w:rsid w:val="00E25117"/>
    <w:rsid w:val="00E54233"/>
    <w:rsid w:val="00ED027B"/>
    <w:rsid w:val="00F9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485CC-1D39-4DCD-9E9D-E362915AC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2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63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new_user</dc:creator>
  <cp:lastModifiedBy>Thimson International</cp:lastModifiedBy>
  <cp:revision>2</cp:revision>
  <dcterms:created xsi:type="dcterms:W3CDTF">2014-11-12T11:06:00Z</dcterms:created>
  <dcterms:modified xsi:type="dcterms:W3CDTF">2014-11-12T11:06:00Z</dcterms:modified>
</cp:coreProperties>
</file>